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235E9C">
        <w:rPr>
          <w:rFonts w:ascii="Times New Roman" w:hAnsi="Times New Roman" w:cs="Times New Roman"/>
          <w:sz w:val="27"/>
          <w:szCs w:val="27"/>
        </w:rPr>
        <w:t>13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235E9C">
        <w:rPr>
          <w:rFonts w:ascii="Times New Roman" w:hAnsi="Times New Roman" w:cs="Times New Roman"/>
          <w:sz w:val="27"/>
          <w:szCs w:val="27"/>
        </w:rPr>
        <w:t>10</w:t>
      </w:r>
      <w:r w:rsidR="00093C51">
        <w:rPr>
          <w:rFonts w:ascii="Times New Roman" w:hAnsi="Times New Roman" w:cs="Times New Roman"/>
          <w:sz w:val="27"/>
          <w:szCs w:val="27"/>
        </w:rPr>
        <w:t>.2023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235E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371909" w:rsidRPr="00235E9C" w:rsidRDefault="00431A7A" w:rsidP="00235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E9C">
        <w:rPr>
          <w:rFonts w:ascii="Times New Roman" w:hAnsi="Times New Roman" w:cs="Times New Roman"/>
          <w:b/>
          <w:sz w:val="26"/>
          <w:szCs w:val="26"/>
        </w:rPr>
        <w:t xml:space="preserve">по результатам публичных слушаний по вопросу предоставления разрешения на отклонение </w:t>
      </w:r>
      <w:r w:rsidR="00AD5CAB" w:rsidRPr="00235E9C">
        <w:rPr>
          <w:rFonts w:ascii="Times New Roman" w:hAnsi="Times New Roman" w:cs="Times New Roman"/>
          <w:b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235E9C">
        <w:rPr>
          <w:rFonts w:ascii="Times New Roman" w:hAnsi="Times New Roman" w:cs="Times New Roman"/>
          <w:b/>
          <w:sz w:val="26"/>
          <w:szCs w:val="26"/>
        </w:rPr>
        <w:t xml:space="preserve"> с к</w:t>
      </w:r>
      <w:r w:rsidR="003E2FC5" w:rsidRPr="00235E9C">
        <w:rPr>
          <w:rFonts w:ascii="Times New Roman" w:hAnsi="Times New Roman" w:cs="Times New Roman"/>
          <w:b/>
          <w:sz w:val="26"/>
          <w:szCs w:val="26"/>
        </w:rPr>
        <w:t>адастровым номером 36:02:0100</w:t>
      </w:r>
      <w:r w:rsidR="00235E9C" w:rsidRPr="00235E9C">
        <w:rPr>
          <w:rFonts w:ascii="Times New Roman" w:hAnsi="Times New Roman" w:cs="Times New Roman"/>
          <w:b/>
          <w:sz w:val="26"/>
          <w:szCs w:val="26"/>
        </w:rPr>
        <w:t>055:40</w:t>
      </w:r>
      <w:r w:rsidR="00AD5CAB" w:rsidRPr="00235E9C">
        <w:rPr>
          <w:rFonts w:ascii="Times New Roman" w:hAnsi="Times New Roman" w:cs="Times New Roman"/>
          <w:b/>
          <w:sz w:val="26"/>
          <w:szCs w:val="26"/>
        </w:rPr>
        <w:t>, расположенно</w:t>
      </w:r>
      <w:r w:rsidR="00CF6AEB" w:rsidRPr="00235E9C">
        <w:rPr>
          <w:rFonts w:ascii="Times New Roman" w:hAnsi="Times New Roman" w:cs="Times New Roman"/>
          <w:b/>
          <w:sz w:val="26"/>
          <w:szCs w:val="26"/>
        </w:rPr>
        <w:t>м</w:t>
      </w:r>
      <w:r w:rsidR="00AD5CAB" w:rsidRPr="00235E9C">
        <w:rPr>
          <w:rFonts w:ascii="Times New Roman" w:hAnsi="Times New Roman" w:cs="Times New Roman"/>
          <w:b/>
          <w:sz w:val="26"/>
          <w:szCs w:val="26"/>
        </w:rPr>
        <w:t xml:space="preserve"> по адресу: Воронежская область, Бобровский район, г. Бобров, </w:t>
      </w:r>
      <w:r w:rsidR="00093C51" w:rsidRPr="00235E9C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="00093C51" w:rsidRPr="00235E9C">
        <w:rPr>
          <w:rFonts w:ascii="Times New Roman" w:hAnsi="Times New Roman" w:cs="Times New Roman"/>
          <w:b/>
          <w:sz w:val="26"/>
          <w:szCs w:val="26"/>
        </w:rPr>
        <w:t>.</w:t>
      </w:r>
      <w:r w:rsidR="00235E9C" w:rsidRPr="00235E9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235E9C" w:rsidRPr="00235E9C">
        <w:rPr>
          <w:rFonts w:ascii="Times New Roman" w:hAnsi="Times New Roman" w:cs="Times New Roman"/>
          <w:b/>
          <w:sz w:val="26"/>
          <w:szCs w:val="26"/>
        </w:rPr>
        <w:t>арижской Коммуны</w:t>
      </w:r>
      <w:r w:rsidR="00093C51" w:rsidRPr="00235E9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35E9C" w:rsidRPr="00235E9C">
        <w:rPr>
          <w:rFonts w:ascii="Times New Roman" w:hAnsi="Times New Roman" w:cs="Times New Roman"/>
          <w:b/>
          <w:sz w:val="26"/>
          <w:szCs w:val="26"/>
        </w:rPr>
        <w:t>4А</w:t>
      </w:r>
      <w:r w:rsidR="00D96864" w:rsidRPr="00235E9C">
        <w:rPr>
          <w:rFonts w:ascii="Times New Roman" w:hAnsi="Times New Roman" w:cs="Times New Roman"/>
          <w:b/>
          <w:sz w:val="26"/>
          <w:szCs w:val="26"/>
        </w:rPr>
        <w:t>.</w:t>
      </w:r>
    </w:p>
    <w:p w:rsidR="00C9460D" w:rsidRPr="00093C51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42AA" w:rsidRPr="00F542AA" w:rsidRDefault="00E44964" w:rsidP="00235E9C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F542AA">
        <w:t xml:space="preserve">адастровым номером </w:t>
      </w:r>
      <w:r w:rsidR="00235E9C">
        <w:t>36:02:0100055:40, площадью 638</w:t>
      </w:r>
      <w:r w:rsidR="00F542AA" w:rsidRPr="00F542AA">
        <w:t xml:space="preserve"> кв.м.,  расположенном по адресу: Воронежская область, Бобровский район, г. Бобров, ул</w:t>
      </w:r>
      <w:proofErr w:type="gramStart"/>
      <w:r w:rsidR="00F542AA" w:rsidRPr="00F542AA">
        <w:t>.</w:t>
      </w:r>
      <w:r w:rsidR="00235E9C">
        <w:t>П</w:t>
      </w:r>
      <w:proofErr w:type="gramEnd"/>
      <w:r w:rsidR="00235E9C">
        <w:t>арижской Коммуны 4А</w:t>
      </w:r>
      <w:r w:rsidR="00F542AA" w:rsidRPr="00F542AA">
        <w:t xml:space="preserve">, в части уменьшения минимального отступа </w:t>
      </w:r>
      <w:r w:rsidR="00F542AA" w:rsidRPr="00F542AA">
        <w:rPr>
          <w:color w:val="000000"/>
        </w:rPr>
        <w:t>в соответствии со схемой земельного участка с нумерацией характерных точек границ, являющейся приложением к настоящему заключению:</w:t>
      </w:r>
    </w:p>
    <w:p w:rsidR="00235E9C" w:rsidRPr="005E1AFB" w:rsidRDefault="00235E9C" w:rsidP="00235E9C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20" w:firstLine="660"/>
        <w:jc w:val="both"/>
      </w:pPr>
      <w:r w:rsidRPr="005E1AFB">
        <w:t>от точки 1 (</w:t>
      </w:r>
      <w:r w:rsidRPr="005E1AFB">
        <w:rPr>
          <w:lang w:val="en-US"/>
        </w:rPr>
        <w:t>X</w:t>
      </w:r>
      <w:r w:rsidRPr="005E1AFB">
        <w:t>-451975.08;</w:t>
      </w:r>
      <w:r w:rsidRPr="005E1AFB">
        <w:rPr>
          <w:lang w:val="en-US"/>
        </w:rPr>
        <w:t>Y</w:t>
      </w:r>
      <w:r w:rsidRPr="005E1AFB">
        <w:t xml:space="preserve">-2149145.55) до точки 3 (Х-451964.93; </w:t>
      </w:r>
      <w:r w:rsidRPr="005E1AFB">
        <w:rPr>
          <w:lang w:val="en-US"/>
        </w:rPr>
        <w:t>Y</w:t>
      </w:r>
      <w:r w:rsidRPr="005E1AFB">
        <w:t>-2149140.73) с 3 м до 0 м;</w:t>
      </w:r>
    </w:p>
    <w:p w:rsidR="00235E9C" w:rsidRPr="005E1AFB" w:rsidRDefault="00235E9C" w:rsidP="00235E9C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20" w:right="20" w:firstLine="660"/>
        <w:jc w:val="both"/>
      </w:pPr>
      <w:r w:rsidRPr="005E1AFB">
        <w:t>от точки 3 (</w:t>
      </w:r>
      <w:r w:rsidRPr="005E1AFB">
        <w:rPr>
          <w:lang w:val="en-US"/>
        </w:rPr>
        <w:t>X</w:t>
      </w:r>
      <w:r w:rsidRPr="005E1AFB">
        <w:t>-451964.93;</w:t>
      </w:r>
      <w:r w:rsidRPr="005E1AFB">
        <w:rPr>
          <w:lang w:val="en-US"/>
        </w:rPr>
        <w:t>Y</w:t>
      </w:r>
      <w:r w:rsidRPr="005E1AFB">
        <w:t xml:space="preserve">-2149140.73) до точки 4 (Х-451975.71; </w:t>
      </w:r>
      <w:r w:rsidRPr="005E1AFB">
        <w:rPr>
          <w:lang w:val="en-US"/>
        </w:rPr>
        <w:t>Y</w:t>
      </w:r>
      <w:r w:rsidRPr="005E1AFB">
        <w:t>-2149117.02) с 3 м до 1,7 м;</w:t>
      </w:r>
    </w:p>
    <w:p w:rsidR="00E44964" w:rsidRPr="00235E9C" w:rsidRDefault="00235E9C" w:rsidP="00235E9C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20" w:firstLine="660"/>
        <w:jc w:val="both"/>
      </w:pPr>
      <w:r w:rsidRPr="005E1AFB">
        <w:t>от точки 8 (Х-451990.42;</w:t>
      </w:r>
      <w:r w:rsidRPr="005E1AFB">
        <w:rPr>
          <w:lang w:val="en-US"/>
        </w:rPr>
        <w:t>Y</w:t>
      </w:r>
      <w:r w:rsidRPr="005E1AFB">
        <w:t xml:space="preserve">-2149110.36) до точки 1 (Х-451975.08; </w:t>
      </w:r>
      <w:r w:rsidRPr="005E1AFB">
        <w:rPr>
          <w:lang w:val="en-US"/>
        </w:rPr>
        <w:t>Y</w:t>
      </w:r>
      <w:r w:rsidRPr="005E1AFB">
        <w:t>-2149145.55) с 3 м до 0,8 м</w:t>
      </w:r>
      <w:r w:rsidR="00D65068" w:rsidRPr="00235E9C">
        <w:t xml:space="preserve">, </w:t>
      </w:r>
      <w:r w:rsidR="00E44964" w:rsidRPr="00235E9C">
        <w:t xml:space="preserve">проводились </w:t>
      </w:r>
      <w:r w:rsidR="00B57F89" w:rsidRPr="00235E9C">
        <w:t>1</w:t>
      </w:r>
      <w:r>
        <w:t>3</w:t>
      </w:r>
      <w:r w:rsidR="0042135F" w:rsidRPr="00235E9C">
        <w:t>.</w:t>
      </w:r>
      <w:r>
        <w:t>10</w:t>
      </w:r>
      <w:r w:rsidR="004E51E3" w:rsidRPr="00235E9C">
        <w:t>.20</w:t>
      </w:r>
      <w:r w:rsidR="00093C51" w:rsidRPr="00235E9C">
        <w:t>23</w:t>
      </w:r>
      <w:r w:rsidR="00BA2D55" w:rsidRPr="00235E9C">
        <w:t xml:space="preserve">г. с </w:t>
      </w:r>
      <w:r>
        <w:t>10.3</w:t>
      </w:r>
      <w:r w:rsidR="00BA2D55" w:rsidRPr="00235E9C">
        <w:t xml:space="preserve">0 до </w:t>
      </w:r>
      <w:r>
        <w:t>11.0</w:t>
      </w:r>
      <w:r w:rsidR="00E44964" w:rsidRPr="00235E9C">
        <w:t xml:space="preserve">0 </w:t>
      </w:r>
      <w:r w:rsidR="00BC3B77" w:rsidRPr="00235E9C">
        <w:t>ч</w:t>
      </w:r>
      <w:r w:rsidR="00E44964" w:rsidRPr="00235E9C">
        <w:t>. в адм</w:t>
      </w:r>
      <w:r w:rsidR="00093C51" w:rsidRPr="00235E9C">
        <w:t xml:space="preserve">инистрации городского </w:t>
      </w:r>
      <w:proofErr w:type="spellStart"/>
      <w:proofErr w:type="gramStart"/>
      <w:r w:rsidR="00093C51" w:rsidRPr="00235E9C">
        <w:t>поселения-</w:t>
      </w:r>
      <w:r w:rsidR="00E44964" w:rsidRPr="00235E9C">
        <w:t>город</w:t>
      </w:r>
      <w:proofErr w:type="spellEnd"/>
      <w:proofErr w:type="gramEnd"/>
      <w:r w:rsidR="00E44964" w:rsidRPr="00235E9C">
        <w:t xml:space="preserve"> Бобров. </w:t>
      </w:r>
    </w:p>
    <w:p w:rsidR="00E44964" w:rsidRPr="00F542AA" w:rsidRDefault="00E44964" w:rsidP="0023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235E9C">
        <w:rPr>
          <w:rFonts w:ascii="Times New Roman" w:hAnsi="Times New Roman" w:cs="Times New Roman"/>
          <w:sz w:val="26"/>
          <w:szCs w:val="26"/>
          <w:lang w:eastAsia="ru-RU"/>
        </w:rPr>
        <w:t>13.10</w:t>
      </w:r>
      <w:r w:rsidR="00093C51" w:rsidRPr="00F542AA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F542AA" w:rsidRDefault="00E44964" w:rsidP="00235E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F542AA">
        <w:rPr>
          <w:rFonts w:ascii="Times New Roman" w:hAnsi="Times New Roman" w:cs="Times New Roman"/>
          <w:sz w:val="26"/>
          <w:szCs w:val="26"/>
        </w:rPr>
        <w:t>предложений и замечаний по вопросу публичных слушаний не поступило.</w:t>
      </w:r>
    </w:p>
    <w:p w:rsidR="006B2BFF" w:rsidRPr="00F542AA" w:rsidRDefault="006B2BFF" w:rsidP="00235E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542AA" w:rsidRDefault="00CA7694" w:rsidP="00235E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1.</w:t>
      </w:r>
      <w:r w:rsidR="006B2BFF" w:rsidRPr="00F542AA">
        <w:rPr>
          <w:rFonts w:ascii="Times New Roman" w:hAnsi="Times New Roman" w:cs="Times New Roman"/>
          <w:sz w:val="26"/>
          <w:szCs w:val="26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F542AA">
        <w:rPr>
          <w:rFonts w:ascii="Times New Roman" w:hAnsi="Times New Roman" w:cs="Times New Roman"/>
          <w:sz w:val="26"/>
          <w:szCs w:val="26"/>
        </w:rPr>
        <w:t>объекта капитального строительства.</w:t>
      </w:r>
    </w:p>
    <w:p w:rsidR="00235E9C" w:rsidRPr="005E1AFB" w:rsidRDefault="008D2877" w:rsidP="00235E9C">
      <w:pPr>
        <w:pStyle w:val="1"/>
        <w:shd w:val="clear" w:color="auto" w:fill="auto"/>
        <w:spacing w:line="240" w:lineRule="auto"/>
        <w:ind w:left="20" w:right="20" w:firstLine="660"/>
        <w:jc w:val="both"/>
      </w:pPr>
      <w:r w:rsidRPr="00F542AA">
        <w:t>2</w:t>
      </w:r>
      <w:r w:rsidR="00CA7694" w:rsidRPr="00F542AA">
        <w:t>. Комиссия</w:t>
      </w:r>
      <w:r w:rsidR="00371909" w:rsidRPr="00F542AA">
        <w:t xml:space="preserve"> рекомендует </w:t>
      </w:r>
      <w:r w:rsidR="00BA2D55" w:rsidRPr="00F542AA">
        <w:t xml:space="preserve">предоставить </w:t>
      </w:r>
      <w:r w:rsidR="00235E9C">
        <w:t xml:space="preserve">Киселевой Нине Сергеевне </w:t>
      </w:r>
      <w:r w:rsidR="00235E9C" w:rsidRPr="005E1AFB"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36:02:0100055:40, площадью 638 кв. м, расположенном по адресу: Воронежская область, Бобровский район, </w:t>
      </w:r>
      <w:proofErr w:type="gramStart"/>
      <w:r w:rsidR="00235E9C" w:rsidRPr="005E1AFB">
        <w:t>г</w:t>
      </w:r>
      <w:proofErr w:type="gramEnd"/>
      <w:r w:rsidR="00235E9C" w:rsidRPr="005E1AFB">
        <w:t>. Б</w:t>
      </w:r>
      <w:r w:rsidR="00235E9C">
        <w:t>обров, ул. Парижской Коммуны, 4</w:t>
      </w:r>
      <w:r w:rsidR="00235E9C" w:rsidRPr="005E1AFB">
        <w:t>А, в части уменьшения минимального отступа в соответствии со схемой земельного участка с нумерацией характерных точек границ, являющейся пр</w:t>
      </w:r>
      <w:r w:rsidR="00235E9C">
        <w:t>иложением к настоящему заключению</w:t>
      </w:r>
      <w:r w:rsidR="00235E9C" w:rsidRPr="005E1AFB">
        <w:t>:</w:t>
      </w:r>
    </w:p>
    <w:p w:rsidR="00235E9C" w:rsidRPr="005E1AFB" w:rsidRDefault="00235E9C" w:rsidP="00235E9C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20" w:firstLine="660"/>
        <w:jc w:val="both"/>
      </w:pPr>
      <w:r w:rsidRPr="005E1AFB">
        <w:t>от точки 1 (</w:t>
      </w:r>
      <w:r w:rsidRPr="005E1AFB">
        <w:rPr>
          <w:lang w:val="en-US"/>
        </w:rPr>
        <w:t>X</w:t>
      </w:r>
      <w:r w:rsidRPr="005E1AFB">
        <w:t>-451975.08;</w:t>
      </w:r>
      <w:r w:rsidRPr="005E1AFB">
        <w:rPr>
          <w:lang w:val="en-US"/>
        </w:rPr>
        <w:t>Y</w:t>
      </w:r>
      <w:r w:rsidRPr="005E1AFB">
        <w:t xml:space="preserve">-2149145.55) до точки 3 (Х-451964.93; </w:t>
      </w:r>
      <w:r w:rsidRPr="005E1AFB">
        <w:rPr>
          <w:lang w:val="en-US"/>
        </w:rPr>
        <w:t>Y</w:t>
      </w:r>
      <w:r w:rsidRPr="005E1AFB">
        <w:t>-2149140.73) с 3 м до 0 м;</w:t>
      </w:r>
    </w:p>
    <w:p w:rsidR="00235E9C" w:rsidRPr="005E1AFB" w:rsidRDefault="00235E9C" w:rsidP="00235E9C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ind w:left="20" w:right="20" w:firstLine="660"/>
        <w:jc w:val="both"/>
      </w:pPr>
      <w:r w:rsidRPr="005E1AFB">
        <w:t>от точки 3 (</w:t>
      </w:r>
      <w:r w:rsidRPr="005E1AFB">
        <w:rPr>
          <w:lang w:val="en-US"/>
        </w:rPr>
        <w:t>X</w:t>
      </w:r>
      <w:r w:rsidRPr="005E1AFB">
        <w:t>-451964.93;</w:t>
      </w:r>
      <w:r w:rsidRPr="005E1AFB">
        <w:rPr>
          <w:lang w:val="en-US"/>
        </w:rPr>
        <w:t>Y</w:t>
      </w:r>
      <w:r w:rsidRPr="005E1AFB">
        <w:t xml:space="preserve">-2149140.73) до точки 4 (Х-451975.71; </w:t>
      </w:r>
      <w:r w:rsidRPr="005E1AFB">
        <w:rPr>
          <w:lang w:val="en-US"/>
        </w:rPr>
        <w:t>Y</w:t>
      </w:r>
      <w:r w:rsidRPr="005E1AFB">
        <w:t>-2149117.02) с 3 м до 1,7 м;</w:t>
      </w:r>
    </w:p>
    <w:p w:rsidR="00235E9C" w:rsidRPr="005E1AFB" w:rsidRDefault="00235E9C" w:rsidP="00235E9C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20" w:firstLine="660"/>
        <w:jc w:val="both"/>
      </w:pPr>
      <w:r w:rsidRPr="005E1AFB">
        <w:t>от точки 8 (Х-451990.42;</w:t>
      </w:r>
      <w:r w:rsidRPr="005E1AFB">
        <w:rPr>
          <w:lang w:val="en-US"/>
        </w:rPr>
        <w:t>Y</w:t>
      </w:r>
      <w:r w:rsidRPr="005E1AFB">
        <w:t xml:space="preserve">-2149110.36) до точки 1 (Х-451975.08; </w:t>
      </w:r>
      <w:r w:rsidRPr="005E1AFB">
        <w:rPr>
          <w:lang w:val="en-US"/>
        </w:rPr>
        <w:t>Y</w:t>
      </w:r>
      <w:r w:rsidRPr="005E1AFB">
        <w:t>-2149145.55) с 3 м до 0,8 м.</w:t>
      </w:r>
    </w:p>
    <w:p w:rsidR="00371909" w:rsidRPr="00F542AA" w:rsidRDefault="008D2877" w:rsidP="00235E9C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3</w:t>
      </w:r>
      <w:r w:rsidR="00371909" w:rsidRPr="00F542AA">
        <w:t xml:space="preserve">. Подготовить и направить </w:t>
      </w:r>
      <w:r w:rsidR="00753C3A" w:rsidRPr="00F542AA"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F542AA">
        <w:t>Нововоронеж</w:t>
      </w:r>
      <w:proofErr w:type="spellEnd"/>
      <w:r w:rsidR="00753C3A" w:rsidRPr="00F542AA">
        <w:t>, Борисоглебского городского округа материалы для принятия решения.</w:t>
      </w:r>
    </w:p>
    <w:p w:rsidR="006B2BFF" w:rsidRDefault="00371909" w:rsidP="00235E9C">
      <w:pPr>
        <w:spacing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F542AA" w:rsidRPr="00F542AA" w:rsidRDefault="00F542AA" w:rsidP="00F542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542AA" w:rsidRPr="00F542AA" w:rsidRDefault="00F542AA" w:rsidP="00F542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к заключению от «</w:t>
      </w:r>
      <w:r w:rsidR="00235E9C">
        <w:rPr>
          <w:rFonts w:ascii="Times New Roman" w:hAnsi="Times New Roman" w:cs="Times New Roman"/>
          <w:sz w:val="26"/>
          <w:szCs w:val="26"/>
        </w:rPr>
        <w:t>13»  октября</w:t>
      </w:r>
      <w:r w:rsidRPr="00F542AA">
        <w:rPr>
          <w:rFonts w:ascii="Times New Roman" w:hAnsi="Times New Roman" w:cs="Times New Roman"/>
          <w:sz w:val="26"/>
          <w:szCs w:val="26"/>
        </w:rPr>
        <w:t xml:space="preserve">  2023 г.</w:t>
      </w:r>
    </w:p>
    <w:p w:rsidR="00F542AA" w:rsidRPr="00F542AA" w:rsidRDefault="00F542AA" w:rsidP="00F542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42AA" w:rsidRPr="00F542AA" w:rsidRDefault="00F542AA" w:rsidP="00F542AA">
      <w:pPr>
        <w:rPr>
          <w:rFonts w:ascii="Times New Roman" w:hAnsi="Times New Roman" w:cs="Times New Roman"/>
          <w:sz w:val="26"/>
          <w:szCs w:val="26"/>
        </w:rPr>
      </w:pPr>
    </w:p>
    <w:p w:rsidR="00F542AA" w:rsidRPr="00F542AA" w:rsidRDefault="00F542AA" w:rsidP="00F542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Схема земельного участка </w:t>
      </w:r>
      <w:proofErr w:type="gramStart"/>
      <w:r w:rsidRPr="00F542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54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2AA" w:rsidRPr="00F542AA" w:rsidRDefault="00F542AA" w:rsidP="00F542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нумерацией характерных точек границ</w:t>
      </w:r>
    </w:p>
    <w:p w:rsidR="00F542AA" w:rsidRPr="00F542AA" w:rsidRDefault="00F542AA" w:rsidP="00F542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42AA" w:rsidRPr="00F542AA" w:rsidRDefault="00235E9C" w:rsidP="00F542A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36:02:0100055:40</w:t>
      </w:r>
    </w:p>
    <w:p w:rsidR="00235E9C" w:rsidRDefault="00235E9C" w:rsidP="00235E9C">
      <w:pPr>
        <w:tabs>
          <w:tab w:val="left" w:pos="1005"/>
        </w:tabs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77470</wp:posOffset>
            </wp:positionV>
            <wp:extent cx="2944495" cy="1800225"/>
            <wp:effectExtent l="19050" t="0" r="8255" b="0"/>
            <wp:wrapSquare wrapText="bothSides"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tbl>
      <w:tblPr>
        <w:tblpPr w:leftFromText="180" w:rightFromText="180" w:vertAnchor="text" w:horzAnchor="margin" w:tblpXSpec="right" w:tblpY="2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1229"/>
        <w:gridCol w:w="1310"/>
      </w:tblGrid>
      <w:tr w:rsidR="00235E9C" w:rsidTr="000C4567">
        <w:trPr>
          <w:trHeight w:hRule="exact" w:val="11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64" w:lineRule="exact"/>
              <w:jc w:val="center"/>
            </w:pPr>
            <w:r w:rsidRPr="00226627">
              <w:rPr>
                <w:rStyle w:val="105pt"/>
              </w:rPr>
              <w:t>Номера</w:t>
            </w:r>
          </w:p>
          <w:p w:rsidR="00235E9C" w:rsidRDefault="00235E9C" w:rsidP="000C4567">
            <w:pPr>
              <w:pStyle w:val="1"/>
              <w:shd w:val="clear" w:color="auto" w:fill="auto"/>
              <w:spacing w:line="264" w:lineRule="exact"/>
              <w:jc w:val="center"/>
            </w:pPr>
            <w:r w:rsidRPr="00226627">
              <w:rPr>
                <w:rStyle w:val="105pt"/>
              </w:rPr>
              <w:t>характерных</w:t>
            </w:r>
          </w:p>
          <w:p w:rsidR="00235E9C" w:rsidRDefault="00235E9C" w:rsidP="000C4567">
            <w:pPr>
              <w:pStyle w:val="1"/>
              <w:shd w:val="clear" w:color="auto" w:fill="auto"/>
              <w:spacing w:line="264" w:lineRule="exact"/>
              <w:jc w:val="center"/>
            </w:pPr>
            <w:r w:rsidRPr="00226627">
              <w:rPr>
                <w:rStyle w:val="105pt"/>
              </w:rPr>
              <w:t>точек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  <w:lang w:val="en-US"/>
              </w:rPr>
              <w:t>Y</w:t>
            </w:r>
          </w:p>
        </w:tc>
      </w:tr>
      <w:tr w:rsidR="00235E9C" w:rsidTr="000C4567">
        <w:trPr>
          <w:trHeight w:hRule="exact" w:val="4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451975.08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2149145.55</w:t>
            </w:r>
          </w:p>
        </w:tc>
      </w:tr>
      <w:tr w:rsidR="00235E9C" w:rsidTr="000C4567">
        <w:trPr>
          <w:trHeight w:hRule="exact" w:val="40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451970.52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2149143.61</w:t>
            </w:r>
          </w:p>
        </w:tc>
      </w:tr>
      <w:tr w:rsidR="00235E9C" w:rsidTr="000C4567">
        <w:trPr>
          <w:trHeight w:hRule="exact" w:val="40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451964.93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2149140.73</w:t>
            </w:r>
          </w:p>
        </w:tc>
      </w:tr>
      <w:tr w:rsidR="00235E9C" w:rsidTr="000C4567">
        <w:trPr>
          <w:trHeight w:hRule="exact" w:val="40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451975.71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2149117.02</w:t>
            </w:r>
          </w:p>
        </w:tc>
      </w:tr>
      <w:tr w:rsidR="00235E9C" w:rsidTr="000C4567">
        <w:trPr>
          <w:trHeight w:hRule="exact" w:val="41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451960.23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2149108.55</w:t>
            </w:r>
          </w:p>
        </w:tc>
      </w:tr>
      <w:tr w:rsidR="00235E9C" w:rsidTr="000C4567">
        <w:trPr>
          <w:trHeight w:hRule="exact" w:val="40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451965.79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2149097.50</w:t>
            </w:r>
          </w:p>
        </w:tc>
      </w:tr>
      <w:tr w:rsidR="00235E9C" w:rsidTr="000C4567">
        <w:trPr>
          <w:trHeight w:hRule="exact" w:val="40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451975.45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2149102.77</w:t>
            </w:r>
          </w:p>
        </w:tc>
      </w:tr>
      <w:tr w:rsidR="00235E9C" w:rsidTr="000C4567">
        <w:trPr>
          <w:trHeight w:hRule="exact" w:val="40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451990.42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2149110.36</w:t>
            </w:r>
          </w:p>
        </w:tc>
      </w:tr>
      <w:tr w:rsidR="00235E9C" w:rsidTr="000C4567">
        <w:trPr>
          <w:trHeight w:hRule="exact" w:val="41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451975.08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9C" w:rsidRDefault="00235E9C" w:rsidP="000C4567">
            <w:pPr>
              <w:pStyle w:val="1"/>
              <w:shd w:val="clear" w:color="auto" w:fill="auto"/>
              <w:spacing w:line="210" w:lineRule="exact"/>
              <w:jc w:val="center"/>
            </w:pPr>
            <w:r w:rsidRPr="00226627">
              <w:rPr>
                <w:rStyle w:val="105pt"/>
              </w:rPr>
              <w:t>2149145.55</w:t>
            </w:r>
          </w:p>
        </w:tc>
      </w:tr>
    </w:tbl>
    <w:p w:rsidR="00F542AA" w:rsidRDefault="00F542AA" w:rsidP="00235E9C">
      <w:pPr>
        <w:tabs>
          <w:tab w:val="left" w:pos="1005"/>
        </w:tabs>
      </w:pPr>
    </w:p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Используемые условные знаки и обозначения:</w:t>
      </w:r>
    </w:p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_____ границы земельного участка с </w:t>
      </w:r>
      <w:proofErr w:type="gramStart"/>
      <w:r w:rsidRPr="00F542AA">
        <w:rPr>
          <w:rFonts w:ascii="Times New Roman" w:hAnsi="Times New Roman" w:cs="Times New Roman"/>
          <w:sz w:val="26"/>
          <w:szCs w:val="26"/>
        </w:rPr>
        <w:t>кадастровым</w:t>
      </w:r>
      <w:proofErr w:type="gramEnd"/>
    </w:p>
    <w:p w:rsidR="00F542AA" w:rsidRPr="00F542AA" w:rsidRDefault="00235E9C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номером 36:02:0100055:40</w:t>
      </w:r>
      <w:r w:rsidR="00F542AA" w:rsidRPr="00F542AA">
        <w:rPr>
          <w:rFonts w:ascii="Times New Roman" w:hAnsi="Times New Roman" w:cs="Times New Roman"/>
          <w:sz w:val="26"/>
          <w:szCs w:val="26"/>
        </w:rPr>
        <w:t>, согласно сведениям</w:t>
      </w:r>
    </w:p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           ЕГРН</w:t>
      </w:r>
    </w:p>
    <w:p w:rsidR="00F542AA" w:rsidRPr="00F542AA" w:rsidRDefault="00F542AA" w:rsidP="00F542A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1    характерная точка границ земельного участка</w:t>
      </w:r>
    </w:p>
    <w:p w:rsidR="00F542AA" w:rsidRPr="00F542AA" w:rsidRDefault="00F542AA" w:rsidP="00F542AA">
      <w:pPr>
        <w:spacing w:before="240"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235E9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853D9"/>
    <w:multiLevelType w:val="multilevel"/>
    <w:tmpl w:val="6B681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1347FC"/>
    <w:rsid w:val="001F4F5F"/>
    <w:rsid w:val="00235E9C"/>
    <w:rsid w:val="00257C82"/>
    <w:rsid w:val="002D6890"/>
    <w:rsid w:val="003314A5"/>
    <w:rsid w:val="00371909"/>
    <w:rsid w:val="003A66BB"/>
    <w:rsid w:val="003E2FC5"/>
    <w:rsid w:val="00405A2B"/>
    <w:rsid w:val="0042135F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5B5EBB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57F89"/>
    <w:rsid w:val="00BA2D55"/>
    <w:rsid w:val="00BC3B77"/>
    <w:rsid w:val="00BF15E8"/>
    <w:rsid w:val="00BF33C6"/>
    <w:rsid w:val="00BF40F4"/>
    <w:rsid w:val="00C9460D"/>
    <w:rsid w:val="00CA7694"/>
    <w:rsid w:val="00CB4448"/>
    <w:rsid w:val="00CF1E5C"/>
    <w:rsid w:val="00CF3DD8"/>
    <w:rsid w:val="00CF6AEB"/>
    <w:rsid w:val="00D65068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25B99"/>
    <w:rsid w:val="00F4191F"/>
    <w:rsid w:val="00F542AA"/>
    <w:rsid w:val="00F55AC7"/>
    <w:rsid w:val="00FB633B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"/>
    <w:basedOn w:val="a7"/>
    <w:rsid w:val="00235E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80</cp:revision>
  <cp:lastPrinted>2023-06-21T06:54:00Z</cp:lastPrinted>
  <dcterms:created xsi:type="dcterms:W3CDTF">2018-02-23T05:11:00Z</dcterms:created>
  <dcterms:modified xsi:type="dcterms:W3CDTF">2023-09-22T08:05:00Z</dcterms:modified>
</cp:coreProperties>
</file>