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EF" w:rsidRDefault="003B27EF" w:rsidP="003B27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140335</wp:posOffset>
            </wp:positionV>
            <wp:extent cx="466725" cy="603885"/>
            <wp:effectExtent l="19050" t="0" r="9525" b="0"/>
            <wp:wrapSquare wrapText="bothSides"/>
            <wp:docPr id="1" name="Рисунок 1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7EF" w:rsidRDefault="003B27EF" w:rsidP="003B27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B27EF" w:rsidRDefault="003B27EF" w:rsidP="003B27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B27EF" w:rsidRDefault="003B27EF" w:rsidP="003B27E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B27EF" w:rsidRPr="00E84845" w:rsidRDefault="003B27EF" w:rsidP="003B27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48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ГОРОДСКОГО ПОСЕЛЕНИЯ ГОРОД БОБРОВ БОБРОВСКОГО МУНИЦИПАЛЬНОГО  РАЙОНА </w:t>
      </w:r>
    </w:p>
    <w:p w:rsidR="003B27EF" w:rsidRPr="00E84845" w:rsidRDefault="003B27EF" w:rsidP="003B27EF">
      <w:pPr>
        <w:pStyle w:val="a5"/>
        <w:rPr>
          <w:szCs w:val="28"/>
        </w:rPr>
      </w:pPr>
      <w:r w:rsidRPr="00E84845">
        <w:rPr>
          <w:szCs w:val="28"/>
        </w:rPr>
        <w:t>ВОРОНЕЖСКОЙ ОБЛАСТИ</w:t>
      </w:r>
    </w:p>
    <w:p w:rsidR="003B27EF" w:rsidRPr="002A4262" w:rsidRDefault="003B27EF" w:rsidP="003B27EF">
      <w:pPr>
        <w:pStyle w:val="3"/>
        <w:jc w:val="center"/>
        <w:rPr>
          <w:sz w:val="28"/>
          <w:szCs w:val="28"/>
        </w:rPr>
      </w:pPr>
      <w:proofErr w:type="gramStart"/>
      <w:r w:rsidRPr="00E84845">
        <w:rPr>
          <w:sz w:val="28"/>
          <w:szCs w:val="28"/>
        </w:rPr>
        <w:t>П</w:t>
      </w:r>
      <w:proofErr w:type="gramEnd"/>
      <w:r w:rsidRPr="00E84845">
        <w:rPr>
          <w:sz w:val="28"/>
          <w:szCs w:val="28"/>
        </w:rPr>
        <w:t xml:space="preserve"> О С Т А Н О В Л Е Н И Е</w:t>
      </w:r>
    </w:p>
    <w:p w:rsidR="003B27EF" w:rsidRPr="003B27EF" w:rsidRDefault="003B27EF" w:rsidP="003B27E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« 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»  </w:t>
      </w:r>
      <w:r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  <w:r w:rsidRPr="00E84845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271AD5">
        <w:rPr>
          <w:rFonts w:ascii="Times New Roman" w:hAnsi="Times New Roman" w:cs="Times New Roman"/>
          <w:sz w:val="28"/>
          <w:szCs w:val="28"/>
          <w:u w:val="single"/>
        </w:rPr>
        <w:t>548</w:t>
      </w:r>
    </w:p>
    <w:p w:rsidR="003B27EF" w:rsidRPr="00E84845" w:rsidRDefault="003B27EF" w:rsidP="003B27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84845">
        <w:rPr>
          <w:rFonts w:ascii="Times New Roman" w:eastAsia="Calibri" w:hAnsi="Times New Roman" w:cs="Times New Roman"/>
          <w:sz w:val="24"/>
          <w:szCs w:val="24"/>
        </w:rPr>
        <w:t xml:space="preserve">    г. Бобров</w:t>
      </w:r>
    </w:p>
    <w:p w:rsidR="003B27EF" w:rsidRDefault="003B27EF" w:rsidP="003B27E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3B27EF" w:rsidRPr="002A4262" w:rsidRDefault="003B27EF" w:rsidP="003B27EF">
      <w:pPr>
        <w:shd w:val="clear" w:color="auto" w:fill="FFFFFF"/>
        <w:spacing w:after="0" w:line="240" w:lineRule="auto"/>
        <w:ind w:right="4535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A426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городском поселении город Бобров Бобровского муниципального района Воронежской области на 202</w:t>
      </w:r>
      <w:r w:rsidR="00DE215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Pr="002A426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</w:t>
      </w:r>
    </w:p>
    <w:p w:rsidR="003B27EF" w:rsidRDefault="003B27EF" w:rsidP="003B27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DE2153" w:rsidRDefault="003B27EF" w:rsidP="003B27EF">
      <w:pPr>
        <w:shd w:val="clear" w:color="auto" w:fill="FFFFFF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006D59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06D59">
        <w:rPr>
          <w:rFonts w:ascii="Times New Roman" w:hAnsi="Times New Roman" w:cs="Times New Roman"/>
          <w:sz w:val="28"/>
          <w:szCs w:val="28"/>
        </w:rPr>
        <w:t xml:space="preserve"> от 31.07.2020</w:t>
      </w:r>
      <w:r>
        <w:rPr>
          <w:rFonts w:ascii="Times New Roman" w:hAnsi="Times New Roman" w:cs="Times New Roman"/>
          <w:sz w:val="28"/>
          <w:szCs w:val="28"/>
        </w:rPr>
        <w:t xml:space="preserve"> N 248-ФЗ (ред. от 14.07.2022) «</w:t>
      </w:r>
      <w:r w:rsidRPr="00006D59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006D59">
        <w:rPr>
          <w:rFonts w:ascii="Times New Roman" w:eastAsia="Calibri" w:hAnsi="Times New Roman" w:cs="Times New Roman"/>
          <w:sz w:val="28"/>
          <w:szCs w:val="28"/>
        </w:rPr>
        <w:t>,</w:t>
      </w:r>
      <w:r w:rsidRPr="00910AED">
        <w:rPr>
          <w:rFonts w:ascii="Times New Roman" w:eastAsia="Calibri" w:hAnsi="Times New Roman" w:cs="Times New Roman"/>
          <w:sz w:val="28"/>
          <w:szCs w:val="28"/>
        </w:rPr>
        <w:t xml:space="preserve"> администрация городского поселения город Бобров </w:t>
      </w:r>
      <w:r w:rsidRPr="002A4262">
        <w:rPr>
          <w:rFonts w:ascii="Times New Roman" w:eastAsia="Calibri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</w:p>
    <w:p w:rsidR="003B27EF" w:rsidRPr="002A4262" w:rsidRDefault="003B27EF" w:rsidP="00DE215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A4262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r w:rsidRPr="002A4262">
        <w:rPr>
          <w:rFonts w:ascii="Times New Roman" w:eastAsia="Calibri" w:hAnsi="Times New Roman" w:cs="Times New Roman"/>
          <w:b/>
          <w:sz w:val="28"/>
          <w:szCs w:val="28"/>
        </w:rPr>
        <w:t xml:space="preserve"> о с т а </w:t>
      </w:r>
      <w:proofErr w:type="spellStart"/>
      <w:r w:rsidRPr="002A4262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2A4262">
        <w:rPr>
          <w:rFonts w:ascii="Times New Roman" w:eastAsia="Calibri" w:hAnsi="Times New Roman" w:cs="Times New Roman"/>
          <w:b/>
          <w:sz w:val="28"/>
          <w:szCs w:val="28"/>
        </w:rPr>
        <w:t xml:space="preserve"> о в л я е т:</w:t>
      </w:r>
    </w:p>
    <w:p w:rsidR="003B27EF" w:rsidRPr="00910AED" w:rsidRDefault="003B27EF" w:rsidP="003B27EF">
      <w:pPr>
        <w:shd w:val="clear" w:color="auto" w:fill="FFFFFF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262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2A4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городском поселении</w:t>
      </w:r>
      <w:r w:rsidRPr="0091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Бобров Бобровского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</w:t>
      </w:r>
      <w:r w:rsidRPr="00910AE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910A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27EF" w:rsidRPr="00910AED" w:rsidRDefault="003B27EF" w:rsidP="003B27E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обнародованию и </w:t>
      </w:r>
      <w:r w:rsidRPr="00910AED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городского поселения город Бобров Бобровского муниципального района Воронежской области </w:t>
      </w:r>
      <w:hyperlink r:id="rId6" w:history="1">
        <w:r w:rsidRPr="00910AED">
          <w:rPr>
            <w:rStyle w:val="a4"/>
            <w:rFonts w:ascii="Times New Roman" w:hAnsi="Times New Roman" w:cs="Times New Roman"/>
            <w:sz w:val="28"/>
            <w:szCs w:val="28"/>
          </w:rPr>
          <w:t>www.bobrovcity.ru</w:t>
        </w:r>
      </w:hyperlink>
      <w:r w:rsidRPr="00910AE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B27EF" w:rsidRPr="00910AED" w:rsidRDefault="003B27EF" w:rsidP="003B27EF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0A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0A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27EF" w:rsidRPr="00910AED" w:rsidRDefault="003B27EF" w:rsidP="003B2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7EF" w:rsidRPr="00910AED" w:rsidRDefault="003B27EF" w:rsidP="003B27EF">
      <w:pPr>
        <w:tabs>
          <w:tab w:val="right" w:pos="100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B27EF" w:rsidRPr="00910AED" w:rsidRDefault="003B27EF" w:rsidP="003B27EF">
      <w:pPr>
        <w:tabs>
          <w:tab w:val="right" w:pos="100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городского поселения город Бобров                                          </w:t>
      </w:r>
      <w:proofErr w:type="spellStart"/>
      <w:r w:rsidRPr="00910AED">
        <w:rPr>
          <w:rFonts w:ascii="Times New Roman" w:hAnsi="Times New Roman" w:cs="Times New Roman"/>
          <w:sz w:val="28"/>
          <w:szCs w:val="28"/>
        </w:rPr>
        <w:t>В.И.Брызгалин</w:t>
      </w:r>
      <w:proofErr w:type="spellEnd"/>
    </w:p>
    <w:p w:rsidR="003B27EF" w:rsidRDefault="003B27EF" w:rsidP="003B27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3B27EF" w:rsidRDefault="003B27EF" w:rsidP="003B27EF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B27EF" w:rsidRPr="00172748" w:rsidRDefault="003B27EF" w:rsidP="003B27EF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</w:t>
      </w: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Приложение</w:t>
      </w:r>
    </w:p>
    <w:p w:rsidR="003B27EF" w:rsidRPr="00172748" w:rsidRDefault="003B27EF" w:rsidP="003B27EF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 постановлению администрации городского поселения город Бобров Бобровского муниципального района Воронежской области</w:t>
      </w:r>
    </w:p>
    <w:p w:rsidR="003B27EF" w:rsidRPr="003B27EF" w:rsidRDefault="003B27EF" w:rsidP="003B27EF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6478C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от « 1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2</w:t>
      </w:r>
      <w:r w:rsidRPr="0066478C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»  декабря 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2</w:t>
      </w:r>
      <w:r w:rsidRPr="0066478C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71AD5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548</w:t>
      </w:r>
    </w:p>
    <w:p w:rsidR="003B27EF" w:rsidRDefault="003B27EF" w:rsidP="003B27E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3B27EF" w:rsidRDefault="003B27EF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E1585B" w:rsidRPr="000B13D9" w:rsidRDefault="00E1585B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0B1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 w:rsidR="000B13D9" w:rsidRPr="000B1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 городском поселении город Бобров Бобровского муниципального района Воронежской области</w:t>
      </w:r>
      <w:r w:rsidRPr="000B1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 202</w:t>
      </w:r>
      <w:r w:rsidR="003106B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</w:t>
      </w:r>
      <w:r w:rsidRPr="000B1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</w:t>
      </w:r>
      <w:bookmarkStart w:id="0" w:name="_GoBack"/>
      <w:bookmarkEnd w:id="0"/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ожения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городском поселении город Бобров Бобровского муниципального района Воронежской области.</w:t>
      </w:r>
      <w:proofErr w:type="gramEnd"/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Полномочияпо виду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городском поселении город Бобров Бобровского муниципального района Воронежской области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вгородском поселении город Бобров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–э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- автомобильные дороги), в том числепри реконструкции,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городском поселении город Бобров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B055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3106B6" w:rsidRPr="00B055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B055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городском поселении город Бобров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 w:rsidR="00244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осуществляемых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муниципального контроля в 202</w:t>
      </w:r>
      <w:r w:rsidR="00310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В 202</w:t>
      </w:r>
      <w:r w:rsidR="00310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городском поселении город Бобров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являются: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44478" w:rsidRDefault="00244478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E1585B" w:rsidRPr="00CE5CC7" w:rsidRDefault="00E1585B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E1585B" w:rsidRPr="00CE5CC7" w:rsidRDefault="00E1585B" w:rsidP="0024447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310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нарушений на автомобильном транспорте, городском наземном электрическом транспорте и в дорожном хозяйстве в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городском поселении город Бобров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310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310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мероприятий-20 %.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E1585B" w:rsidRPr="000B13D9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="000B13D9" w:rsidRPr="000B1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городского поселения город Бобров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0B13D9" w:rsidRPr="000B1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городском поселении город Бобров</w:t>
      </w:r>
    </w:p>
    <w:p w:rsidR="009320C8" w:rsidRPr="00CE5CC7" w:rsidRDefault="009320C8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700"/>
        <w:gridCol w:w="3170"/>
        <w:gridCol w:w="2141"/>
      </w:tblGrid>
      <w:tr w:rsidR="009320C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9320C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0B1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лиц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r w:rsidR="000B13D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городского поселения город Бобров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0B13D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4-15-32</w:t>
            </w:r>
          </w:p>
          <w:p w:rsidR="00E1585B" w:rsidRPr="00CE5CC7" w:rsidRDefault="008544F3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7" w:history="1">
              <w:r w:rsidR="000B13D9" w:rsidRPr="00F844CF">
                <w:rPr>
                  <w:rStyle w:val="a4"/>
                  <w:sz w:val="20"/>
                  <w:szCs w:val="20"/>
                </w:rPr>
                <w:t>bobrovg.bobr@govvrn.ru</w:t>
              </w:r>
            </w:hyperlink>
            <w:r w:rsidR="00E1585B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городском наземном электрическом транспорте и в дорожном хозяйстве в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городском поселении город Бобров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310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</w:t>
      </w:r>
    </w:p>
    <w:p w:rsidR="009320C8" w:rsidRDefault="00E1585B" w:rsidP="000B13D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на территории 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на 202</w:t>
      </w:r>
      <w:r w:rsidR="00310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0B13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</w:p>
    <w:p w:rsidR="003B27EF" w:rsidRDefault="003B27EF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</w:p>
    <w:p w:rsidR="003B27EF" w:rsidRDefault="003B27EF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</w:p>
    <w:p w:rsidR="003B27EF" w:rsidRDefault="003B27EF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</w:p>
    <w:p w:rsidR="003B27EF" w:rsidRDefault="003B27EF" w:rsidP="003B27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причинения вреда (ущерба) охраняемым законом ценностям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 202</w:t>
      </w:r>
      <w:r w:rsidR="003106B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</w:t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9320C8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впо профилактике нарушений на автомобильном транспорте, городском наземном электрическом транспорте и в дорожном хозяйстве в </w:t>
      </w:r>
      <w:r w:rsidR="000B13D9" w:rsidRPr="000B1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городском поселении город Бобров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3106B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 (приложение)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территории </w:t>
      </w:r>
      <w:r w:rsidR="000B13D9" w:rsidRPr="000B13D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городского поселения город Бобров</w:t>
      </w:r>
    </w:p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6"/>
        <w:gridCol w:w="3541"/>
        <w:gridCol w:w="1776"/>
        <w:gridCol w:w="1318"/>
      </w:tblGrid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B13D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твление муниципального контроля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5) доклады, содержащие результаты обобщения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правоприменительной практики;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1585B" w:rsidRPr="00CE5CC7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E1585B" w:rsidRPr="00CE5CC7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0B13D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1585B" w:rsidRPr="00CE5CC7" w:rsidRDefault="00E1585B" w:rsidP="000B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0B13D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городского поселения город </w:t>
            </w:r>
            <w:r w:rsidR="000B13D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Бобров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1585B" w:rsidRPr="00CE5CC7" w:rsidRDefault="00E1585B" w:rsidP="000B1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вопросам, консультирование осуществляется посредствам размещения на официальном сайте </w:t>
            </w:r>
            <w:r w:rsidR="000B13D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0B13D9" w:rsidRPr="000B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</w:t>
            </w:r>
            <w:proofErr w:type="gramStart"/>
            <w:r w:rsidR="000B13D9" w:rsidRPr="000B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исьменного разъяснения, подписанного уполномоченным должностным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0B13D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закона от 31.07.2020 № 248-ФЗ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Срок проведения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CE5CC7" w:rsidRDefault="00271AD5">
      <w:pPr>
        <w:rPr>
          <w:rFonts w:ascii="Times New Roman" w:hAnsi="Times New Roman" w:cs="Times New Roman"/>
          <w:sz w:val="24"/>
          <w:szCs w:val="24"/>
        </w:rPr>
      </w:pPr>
    </w:p>
    <w:sectPr w:rsidR="00387425" w:rsidRPr="00CE5CC7" w:rsidSect="003B27E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585B"/>
    <w:rsid w:val="000B13D9"/>
    <w:rsid w:val="00126246"/>
    <w:rsid w:val="001A2956"/>
    <w:rsid w:val="00244478"/>
    <w:rsid w:val="00271AD5"/>
    <w:rsid w:val="00292CA1"/>
    <w:rsid w:val="003106B6"/>
    <w:rsid w:val="003B27EF"/>
    <w:rsid w:val="00705F46"/>
    <w:rsid w:val="007A2F20"/>
    <w:rsid w:val="007F6C50"/>
    <w:rsid w:val="008544F3"/>
    <w:rsid w:val="009320C8"/>
    <w:rsid w:val="00B05570"/>
    <w:rsid w:val="00C35A8C"/>
    <w:rsid w:val="00CE5CC7"/>
    <w:rsid w:val="00D46664"/>
    <w:rsid w:val="00DE2153"/>
    <w:rsid w:val="00E1585B"/>
    <w:rsid w:val="00EB78A3"/>
    <w:rsid w:val="00F62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E1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5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85B"/>
    <w:rPr>
      <w:color w:val="0000FF"/>
      <w:u w:val="single"/>
    </w:rPr>
  </w:style>
  <w:style w:type="paragraph" w:styleId="a5">
    <w:name w:val="caption"/>
    <w:basedOn w:val="a"/>
    <w:next w:val="a"/>
    <w:qFormat/>
    <w:rsid w:val="003B27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brovg.bobr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brovcity.ru" TargetMode="External"/><Relationship Id="rId5" Type="http://schemas.openxmlformats.org/officeDocument/2006/relationships/hyperlink" Target="consultantplus://offline/ref=0F9A74200FF79529E2E51B3A9B7544CC954090FE05117CB539130F1FAA341AAF855173BCF0v4XBK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6</cp:revision>
  <cp:lastPrinted>2022-12-06T08:39:00Z</cp:lastPrinted>
  <dcterms:created xsi:type="dcterms:W3CDTF">2022-12-06T08:34:00Z</dcterms:created>
  <dcterms:modified xsi:type="dcterms:W3CDTF">2022-12-12T04:45:00Z</dcterms:modified>
</cp:coreProperties>
</file>